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00101C" w:rsidRDefault="00F77313" w:rsidP="00F77313">
      <w:pPr>
        <w:ind w:right="1416"/>
        <w:jc w:val="both"/>
        <w:rPr>
          <w:rFonts w:ascii="Arial" w:hAnsi="Arial" w:cs="Arial"/>
          <w:color w:val="002060"/>
          <w:sz w:val="32"/>
          <w:szCs w:val="32"/>
          <w:u w:val="single"/>
        </w:rPr>
      </w:pPr>
      <w:bookmarkStart w:id="0" w:name="_GoBack"/>
      <w:bookmarkEnd w:id="0"/>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rsidR="00231943" w:rsidRDefault="00231943" w:rsidP="003B64DA">
      <w:pPr>
        <w:spacing w:line="240" w:lineRule="auto"/>
        <w:ind w:right="1416"/>
        <w:jc w:val="both"/>
        <w:rPr>
          <w:rFonts w:ascii="Arial" w:hAnsi="Arial" w:cs="Arial"/>
          <w:sz w:val="24"/>
          <w:szCs w:val="24"/>
          <w:u w:val="single"/>
        </w:rPr>
      </w:pPr>
    </w:p>
    <w:p w:rsidR="003C6478" w:rsidRDefault="002E2B55" w:rsidP="003B64DA">
      <w:pPr>
        <w:spacing w:line="240" w:lineRule="auto"/>
        <w:ind w:right="1416"/>
        <w:jc w:val="both"/>
        <w:rPr>
          <w:rFonts w:ascii="Arial" w:hAnsi="Arial" w:cs="Arial"/>
          <w:sz w:val="28"/>
          <w:szCs w:val="28"/>
        </w:rPr>
      </w:pPr>
      <w:r>
        <w:rPr>
          <w:rFonts w:ascii="Arial" w:hAnsi="Arial" w:cs="Arial"/>
          <w:sz w:val="28"/>
          <w:szCs w:val="28"/>
        </w:rPr>
        <w:t>Heilbronner Bürgerstiftun</w:t>
      </w:r>
      <w:r w:rsidR="00EC5B9D">
        <w:rPr>
          <w:rFonts w:ascii="Arial" w:hAnsi="Arial" w:cs="Arial"/>
          <w:sz w:val="28"/>
          <w:szCs w:val="28"/>
        </w:rPr>
        <w:t xml:space="preserve">g </w:t>
      </w:r>
      <w:r w:rsidR="00231943">
        <w:rPr>
          <w:rFonts w:ascii="Arial" w:hAnsi="Arial" w:cs="Arial"/>
          <w:sz w:val="28"/>
          <w:szCs w:val="28"/>
        </w:rPr>
        <w:t>seit 20 Jahren</w:t>
      </w:r>
    </w:p>
    <w:p w:rsidR="00EC5B9D" w:rsidRPr="00FE497C" w:rsidRDefault="00EC5B9D" w:rsidP="003B64DA">
      <w:pPr>
        <w:spacing w:line="240" w:lineRule="auto"/>
        <w:ind w:right="1416"/>
        <w:jc w:val="both"/>
        <w:rPr>
          <w:rFonts w:ascii="Arial" w:hAnsi="Arial" w:cs="Arial"/>
          <w:sz w:val="28"/>
          <w:szCs w:val="28"/>
        </w:rPr>
      </w:pPr>
      <w:r>
        <w:rPr>
          <w:rFonts w:ascii="Arial" w:hAnsi="Arial" w:cs="Arial"/>
          <w:sz w:val="28"/>
          <w:szCs w:val="28"/>
        </w:rPr>
        <w:t>wichtiger Teil der Stadtgesellschaft</w:t>
      </w:r>
    </w:p>
    <w:p w:rsidR="005D6A3E" w:rsidRPr="005D6A3E" w:rsidRDefault="005D6A3E" w:rsidP="005D6A3E">
      <w:pPr>
        <w:spacing w:line="360" w:lineRule="auto"/>
        <w:ind w:right="1416"/>
        <w:jc w:val="both"/>
        <w:rPr>
          <w:rFonts w:ascii="Arial" w:hAnsi="Arial" w:cs="Arial"/>
        </w:rPr>
      </w:pPr>
    </w:p>
    <w:p w:rsidR="00231943" w:rsidRDefault="00231943" w:rsidP="00FD1256">
      <w:pPr>
        <w:spacing w:line="360" w:lineRule="auto"/>
        <w:ind w:right="1416"/>
        <w:jc w:val="both"/>
        <w:rPr>
          <w:rFonts w:ascii="Arial" w:hAnsi="Arial" w:cs="Arial"/>
        </w:rPr>
      </w:pPr>
      <w:r>
        <w:rPr>
          <w:rFonts w:ascii="Arial" w:hAnsi="Arial" w:cs="Arial"/>
        </w:rPr>
        <w:t xml:space="preserve">2004 wurde die Heilbronner Bürgerstiftung ins Leben gerufen und hat sich seitdem zu einer festen Größe in Heilbronn entwickelt. Mit rund 4,6 Millionen Euro wurden seit der Gründung </w:t>
      </w:r>
      <w:r w:rsidR="00D97054">
        <w:rPr>
          <w:rFonts w:ascii="Arial" w:hAnsi="Arial" w:cs="Arial"/>
        </w:rPr>
        <w:t xml:space="preserve">fremde </w:t>
      </w:r>
      <w:r>
        <w:rPr>
          <w:rFonts w:ascii="Arial" w:hAnsi="Arial" w:cs="Arial"/>
        </w:rPr>
        <w:t>Projekte gefördert</w:t>
      </w:r>
      <w:r w:rsidR="00D97054">
        <w:rPr>
          <w:rFonts w:ascii="Arial" w:hAnsi="Arial" w:cs="Arial"/>
        </w:rPr>
        <w:t xml:space="preserve"> und eigene durchgeführt</w:t>
      </w:r>
      <w:r>
        <w:rPr>
          <w:rFonts w:ascii="Arial" w:hAnsi="Arial" w:cs="Arial"/>
        </w:rPr>
        <w:t xml:space="preserve">, besonders für Kinder und Jugendliche und hier wieder vor allem im präventiven Bereich. Zu den </w:t>
      </w:r>
      <w:r w:rsidR="00EC5B9D">
        <w:rPr>
          <w:rFonts w:ascii="Arial" w:hAnsi="Arial" w:cs="Arial"/>
        </w:rPr>
        <w:t xml:space="preserve">allgemeinen </w:t>
      </w:r>
      <w:r>
        <w:rPr>
          <w:rFonts w:ascii="Arial" w:hAnsi="Arial" w:cs="Arial"/>
        </w:rPr>
        <w:t xml:space="preserve">„Leuchtturmprojekten“ zählen die </w:t>
      </w:r>
      <w:r w:rsidR="00EC5B9D">
        <w:rPr>
          <w:rFonts w:ascii="Arial" w:hAnsi="Arial" w:cs="Arial"/>
        </w:rPr>
        <w:t xml:space="preserve">Spendenaktionen für die </w:t>
      </w:r>
      <w:r>
        <w:rPr>
          <w:rFonts w:ascii="Arial" w:hAnsi="Arial" w:cs="Arial"/>
        </w:rPr>
        <w:t xml:space="preserve">Sanierung des </w:t>
      </w:r>
      <w:proofErr w:type="spellStart"/>
      <w:r>
        <w:rPr>
          <w:rFonts w:ascii="Arial" w:hAnsi="Arial" w:cs="Arial"/>
        </w:rPr>
        <w:t>Gaffenberg</w:t>
      </w:r>
      <w:proofErr w:type="spellEnd"/>
      <w:r>
        <w:rPr>
          <w:rFonts w:ascii="Arial" w:hAnsi="Arial" w:cs="Arial"/>
        </w:rPr>
        <w:t>-Erholungsareals sowie de</w:t>
      </w:r>
      <w:r w:rsidR="00EC5B9D">
        <w:rPr>
          <w:rFonts w:ascii="Arial" w:hAnsi="Arial" w:cs="Arial"/>
        </w:rPr>
        <w:t>n</w:t>
      </w:r>
      <w:r>
        <w:rPr>
          <w:rFonts w:ascii="Arial" w:hAnsi="Arial" w:cs="Arial"/>
        </w:rPr>
        <w:t xml:space="preserve"> Zugang zum </w:t>
      </w:r>
      <w:proofErr w:type="spellStart"/>
      <w:r>
        <w:rPr>
          <w:rFonts w:ascii="Arial" w:hAnsi="Arial" w:cs="Arial"/>
        </w:rPr>
        <w:t>Theresienturm</w:t>
      </w:r>
      <w:proofErr w:type="spellEnd"/>
      <w:r>
        <w:rPr>
          <w:rFonts w:ascii="Arial" w:hAnsi="Arial" w:cs="Arial"/>
        </w:rPr>
        <w:t>, einem einzigartigen Mahnmal in der Stadt. In einer Dokumentation blickt der Vorstand der Heilbronner Bürgerstiftung mit zahlreichen Beispielen auf Förde</w:t>
      </w:r>
      <w:r w:rsidR="00D97054">
        <w:rPr>
          <w:rFonts w:ascii="Arial" w:hAnsi="Arial" w:cs="Arial"/>
        </w:rPr>
        <w:t xml:space="preserve">rungen zurück. </w:t>
      </w:r>
      <w:r w:rsidR="00744609">
        <w:rPr>
          <w:rFonts w:ascii="Arial" w:hAnsi="Arial" w:cs="Arial"/>
        </w:rPr>
        <w:t>Die Dokumentation „20 Jahre Heilbronner Bürgerstiftung</w:t>
      </w:r>
      <w:r w:rsidR="00EC5B9D">
        <w:rPr>
          <w:rFonts w:ascii="Arial" w:hAnsi="Arial" w:cs="Arial"/>
        </w:rPr>
        <w:t>“</w:t>
      </w:r>
      <w:r w:rsidR="00744609">
        <w:rPr>
          <w:rFonts w:ascii="Arial" w:hAnsi="Arial" w:cs="Arial"/>
        </w:rPr>
        <w:t xml:space="preserve"> kann aber bei der Geschäftsstelle der Bürgerstiftung als Printversion angefordert werden – geschaeftsstelle@heilbronner-buergerstiftung.de</w:t>
      </w:r>
    </w:p>
    <w:p w:rsidR="00E212DB" w:rsidRDefault="00E212DB" w:rsidP="00FD1256">
      <w:pPr>
        <w:spacing w:line="360" w:lineRule="auto"/>
        <w:ind w:right="1416"/>
        <w:jc w:val="both"/>
        <w:rPr>
          <w:rFonts w:ascii="Arial" w:hAnsi="Arial" w:cs="Arial"/>
        </w:rPr>
      </w:pPr>
      <w:r>
        <w:rPr>
          <w:rFonts w:ascii="Arial" w:hAnsi="Arial" w:cs="Arial"/>
        </w:rPr>
        <w:t>Einer der Gründerväter der Heilbronner Bürgerstiftung war der damalige Oberbürgermeister Helmut Himmelsbach, der sich in einem Beitrag in der Dokumentation erinnert: „</w:t>
      </w:r>
      <w:r w:rsidR="00FD1256" w:rsidRPr="00FD1256">
        <w:rPr>
          <w:rFonts w:ascii="Arial" w:hAnsi="Arial" w:cs="Arial"/>
        </w:rPr>
        <w:t>Es war dann aber schnell klar, dass es keine weitere städtische Stiftung sein sollte, sondern eine unabhängige, autonom handelnde, gemeinnützige Bürgerstiftung im Sinne des Bundesverbandes der deutschen Stiftungen. Um dieses Gütesiegel des Bundesverbandes zu erhalten, durfte es keinen bestimmenden Einfluss der Stadt geben. Dies war zunächst in den städtischen Gremien stark umstritten und löste etliche kontroverse Diskussionen aus. Letztlich habe ich mit dem Leiter des zuständigen Arbeitskreises der Bürgerstiftungen im Bundesverband der deutschen Stiftungen, Herrn Nikolaus Turner, einen allseits akzeptierten Kompromiss erzielt. Klar war dann aber auch, da</w:t>
      </w:r>
      <w:r>
        <w:rPr>
          <w:rFonts w:ascii="Arial" w:hAnsi="Arial" w:cs="Arial"/>
        </w:rPr>
        <w:t>ss</w:t>
      </w:r>
      <w:r w:rsidR="00FD1256" w:rsidRPr="00FD1256">
        <w:rPr>
          <w:rFonts w:ascii="Arial" w:hAnsi="Arial" w:cs="Arial"/>
        </w:rPr>
        <w:t xml:space="preserve"> eine Anschubfinanzierung der Stadt den schnellen Erfolg der Bürgerstiftung beschleunigen würde.</w:t>
      </w:r>
      <w:r>
        <w:rPr>
          <w:rFonts w:ascii="Arial" w:hAnsi="Arial" w:cs="Arial"/>
        </w:rPr>
        <w:t>“</w:t>
      </w:r>
    </w:p>
    <w:p w:rsidR="00E212DB" w:rsidRDefault="00E212DB" w:rsidP="005D6A3E">
      <w:pPr>
        <w:spacing w:line="360" w:lineRule="auto"/>
        <w:ind w:right="1416"/>
        <w:jc w:val="both"/>
        <w:rPr>
          <w:rFonts w:ascii="Arial" w:hAnsi="Arial" w:cs="Arial"/>
        </w:rPr>
      </w:pPr>
      <w:r>
        <w:rPr>
          <w:rFonts w:ascii="Arial" w:hAnsi="Arial" w:cs="Arial"/>
        </w:rPr>
        <w:t>Zum Jubiläum schreibt die „Aktive Bürgerschaft“ als eine Dachorganisation der Bürgerstiftungen: „</w:t>
      </w:r>
      <w:r w:rsidR="005D6A3E" w:rsidRPr="005D6A3E">
        <w:rPr>
          <w:rFonts w:ascii="Arial" w:hAnsi="Arial" w:cs="Arial"/>
        </w:rPr>
        <w:t xml:space="preserve">Wir gratulieren Ihnen herzlich zum 20-jährigen Jubiläum und zur hervorragenden Entwicklung der Heilbronner Bürgerstiftung! Es ist beeindruckend, </w:t>
      </w:r>
      <w:r w:rsidR="005D6A3E" w:rsidRPr="005D6A3E">
        <w:rPr>
          <w:rFonts w:ascii="Arial" w:hAnsi="Arial" w:cs="Arial"/>
        </w:rPr>
        <w:lastRenderedPageBreak/>
        <w:t xml:space="preserve">wie die Bürgerstiftung sich als Mitmach-Stiftung und </w:t>
      </w:r>
      <w:proofErr w:type="spellStart"/>
      <w:r w:rsidR="005D6A3E" w:rsidRPr="005D6A3E">
        <w:rPr>
          <w:rFonts w:ascii="Arial" w:hAnsi="Arial" w:cs="Arial"/>
        </w:rPr>
        <w:t>Fördererin</w:t>
      </w:r>
      <w:proofErr w:type="spellEnd"/>
      <w:r w:rsidR="005D6A3E" w:rsidRPr="005D6A3E">
        <w:rPr>
          <w:rFonts w:ascii="Arial" w:hAnsi="Arial" w:cs="Arial"/>
        </w:rPr>
        <w:t xml:space="preserve"> </w:t>
      </w:r>
      <w:proofErr w:type="gramStart"/>
      <w:r w:rsidR="005D6A3E" w:rsidRPr="005D6A3E">
        <w:rPr>
          <w:rFonts w:ascii="Arial" w:hAnsi="Arial" w:cs="Arial"/>
        </w:rPr>
        <w:t>des lokalen Engagement</w:t>
      </w:r>
      <w:proofErr w:type="gramEnd"/>
      <w:r w:rsidR="005D6A3E" w:rsidRPr="005D6A3E">
        <w:rPr>
          <w:rFonts w:ascii="Arial" w:hAnsi="Arial" w:cs="Arial"/>
        </w:rPr>
        <w:t xml:space="preserve"> fest etabliert hat. Auch überregional und bundesweit haben Sie mit Ihren Ideen andere Bürgerstiftungen inspiriert, so beispielsweise mit dem Freundeskreis und Ihrer Fundraising-Kampagne SOS </w:t>
      </w:r>
      <w:proofErr w:type="spellStart"/>
      <w:r w:rsidR="005D6A3E" w:rsidRPr="005D6A3E">
        <w:rPr>
          <w:rFonts w:ascii="Arial" w:hAnsi="Arial" w:cs="Arial"/>
        </w:rPr>
        <w:t>Gaffenberg</w:t>
      </w:r>
      <w:proofErr w:type="spellEnd"/>
      <w:r w:rsidR="005D6A3E" w:rsidRPr="005D6A3E">
        <w:rPr>
          <w:rFonts w:ascii="Arial" w:hAnsi="Arial" w:cs="Arial"/>
        </w:rPr>
        <w:t>.</w:t>
      </w:r>
      <w:r w:rsidR="00FA5A46">
        <w:rPr>
          <w:rFonts w:ascii="Arial" w:hAnsi="Arial" w:cs="Arial"/>
        </w:rPr>
        <w:t>“</w:t>
      </w:r>
      <w:r w:rsidR="00563DC9">
        <w:rPr>
          <w:rFonts w:ascii="Arial" w:hAnsi="Arial" w:cs="Arial"/>
        </w:rPr>
        <w:t>.</w:t>
      </w:r>
    </w:p>
    <w:p w:rsidR="00563DC9" w:rsidRDefault="00563DC9" w:rsidP="005D6A3E">
      <w:pPr>
        <w:spacing w:line="360" w:lineRule="auto"/>
        <w:ind w:right="1416"/>
        <w:jc w:val="both"/>
        <w:rPr>
          <w:rFonts w:ascii="Arial" w:hAnsi="Arial" w:cs="Arial"/>
        </w:rPr>
      </w:pPr>
      <w:r>
        <w:rPr>
          <w:rFonts w:ascii="Arial" w:hAnsi="Arial" w:cs="Arial"/>
        </w:rPr>
        <w:t xml:space="preserve">Aus Anlass des zwanzigjährigen Bestehens wurden Stifter und Spender zu einem „Dankeschön-Abend“ eingeladen mit dem Württembergischen Kammerorchester Heilbronn. </w:t>
      </w:r>
    </w:p>
    <w:p w:rsidR="00B10D19" w:rsidRPr="007C5B82" w:rsidRDefault="003F67D9" w:rsidP="005657B4">
      <w:pPr>
        <w:spacing w:line="360" w:lineRule="auto"/>
        <w:ind w:right="1416"/>
        <w:jc w:val="both"/>
        <w:rPr>
          <w:rFonts w:ascii="Arial" w:hAnsi="Arial" w:cs="Arial"/>
          <w:sz w:val="18"/>
          <w:szCs w:val="18"/>
        </w:rPr>
      </w:pPr>
      <w:r>
        <w:rPr>
          <w:rFonts w:ascii="Arial" w:hAnsi="Arial" w:cs="Arial"/>
          <w:sz w:val="18"/>
          <w:szCs w:val="18"/>
        </w:rPr>
        <w:t>0</w:t>
      </w:r>
      <w:r w:rsidR="00E212DB">
        <w:rPr>
          <w:rFonts w:ascii="Arial" w:hAnsi="Arial" w:cs="Arial"/>
          <w:sz w:val="18"/>
          <w:szCs w:val="18"/>
        </w:rPr>
        <w:t>9</w:t>
      </w:r>
      <w:r>
        <w:rPr>
          <w:rFonts w:ascii="Arial" w:hAnsi="Arial" w:cs="Arial"/>
          <w:sz w:val="18"/>
          <w:szCs w:val="18"/>
        </w:rPr>
        <w:t xml:space="preserve"> 2024</w:t>
      </w:r>
    </w:p>
    <w:sectPr w:rsidR="00B10D19" w:rsidRPr="007C5B82"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530C4"/>
    <w:rsid w:val="0005344D"/>
    <w:rsid w:val="000569BA"/>
    <w:rsid w:val="00080711"/>
    <w:rsid w:val="00092DF3"/>
    <w:rsid w:val="0009443F"/>
    <w:rsid w:val="000A348C"/>
    <w:rsid w:val="000B7692"/>
    <w:rsid w:val="000C4439"/>
    <w:rsid w:val="000D3171"/>
    <w:rsid w:val="000E1EBD"/>
    <w:rsid w:val="00107399"/>
    <w:rsid w:val="0011378E"/>
    <w:rsid w:val="00115B37"/>
    <w:rsid w:val="00151CB1"/>
    <w:rsid w:val="001668AA"/>
    <w:rsid w:val="00166BE4"/>
    <w:rsid w:val="001748F1"/>
    <w:rsid w:val="00177E41"/>
    <w:rsid w:val="00187268"/>
    <w:rsid w:val="001A1595"/>
    <w:rsid w:val="001B0DFB"/>
    <w:rsid w:val="001B3B51"/>
    <w:rsid w:val="001D0EC6"/>
    <w:rsid w:val="001E0232"/>
    <w:rsid w:val="00201BF6"/>
    <w:rsid w:val="00231943"/>
    <w:rsid w:val="00235C10"/>
    <w:rsid w:val="00243F3D"/>
    <w:rsid w:val="00247F46"/>
    <w:rsid w:val="0026584C"/>
    <w:rsid w:val="00271651"/>
    <w:rsid w:val="0028065A"/>
    <w:rsid w:val="0028333F"/>
    <w:rsid w:val="00284461"/>
    <w:rsid w:val="002958C4"/>
    <w:rsid w:val="002C608B"/>
    <w:rsid w:val="002C732F"/>
    <w:rsid w:val="002D2BE4"/>
    <w:rsid w:val="002E2B55"/>
    <w:rsid w:val="002E483F"/>
    <w:rsid w:val="002F4978"/>
    <w:rsid w:val="002F5B2A"/>
    <w:rsid w:val="00306E92"/>
    <w:rsid w:val="0032372B"/>
    <w:rsid w:val="00324072"/>
    <w:rsid w:val="003279D9"/>
    <w:rsid w:val="003306A6"/>
    <w:rsid w:val="00331A00"/>
    <w:rsid w:val="00347F7D"/>
    <w:rsid w:val="003509C1"/>
    <w:rsid w:val="00356C55"/>
    <w:rsid w:val="003647C3"/>
    <w:rsid w:val="003723E0"/>
    <w:rsid w:val="00386358"/>
    <w:rsid w:val="00392D97"/>
    <w:rsid w:val="003950EA"/>
    <w:rsid w:val="003B2FB9"/>
    <w:rsid w:val="003B6425"/>
    <w:rsid w:val="003B64DA"/>
    <w:rsid w:val="003C6478"/>
    <w:rsid w:val="003D7800"/>
    <w:rsid w:val="003E08F4"/>
    <w:rsid w:val="003E0DD5"/>
    <w:rsid w:val="003F1987"/>
    <w:rsid w:val="003F1BF9"/>
    <w:rsid w:val="003F67D9"/>
    <w:rsid w:val="004043D3"/>
    <w:rsid w:val="00416F69"/>
    <w:rsid w:val="004256A1"/>
    <w:rsid w:val="00440A6F"/>
    <w:rsid w:val="0045060E"/>
    <w:rsid w:val="004531DA"/>
    <w:rsid w:val="0047646B"/>
    <w:rsid w:val="004767FB"/>
    <w:rsid w:val="00493FCC"/>
    <w:rsid w:val="004953AE"/>
    <w:rsid w:val="004A6F06"/>
    <w:rsid w:val="004B36EA"/>
    <w:rsid w:val="004E1D17"/>
    <w:rsid w:val="004F3793"/>
    <w:rsid w:val="004F667D"/>
    <w:rsid w:val="00500167"/>
    <w:rsid w:val="005206F1"/>
    <w:rsid w:val="005274EB"/>
    <w:rsid w:val="00533CF7"/>
    <w:rsid w:val="00540AF7"/>
    <w:rsid w:val="00555C12"/>
    <w:rsid w:val="00563DC9"/>
    <w:rsid w:val="005657B4"/>
    <w:rsid w:val="00573172"/>
    <w:rsid w:val="00575207"/>
    <w:rsid w:val="00580CAE"/>
    <w:rsid w:val="005904A5"/>
    <w:rsid w:val="00597F45"/>
    <w:rsid w:val="005A1DCE"/>
    <w:rsid w:val="005B613A"/>
    <w:rsid w:val="005C5CC3"/>
    <w:rsid w:val="005C77F7"/>
    <w:rsid w:val="005D6A3E"/>
    <w:rsid w:val="005E38B2"/>
    <w:rsid w:val="005F6C12"/>
    <w:rsid w:val="00616E56"/>
    <w:rsid w:val="00626C26"/>
    <w:rsid w:val="006545D8"/>
    <w:rsid w:val="00655F3B"/>
    <w:rsid w:val="0067527C"/>
    <w:rsid w:val="00680B2A"/>
    <w:rsid w:val="0068360A"/>
    <w:rsid w:val="00683A48"/>
    <w:rsid w:val="00684632"/>
    <w:rsid w:val="0068572D"/>
    <w:rsid w:val="00687915"/>
    <w:rsid w:val="006954CA"/>
    <w:rsid w:val="006A2E5D"/>
    <w:rsid w:val="006B688C"/>
    <w:rsid w:val="006C1019"/>
    <w:rsid w:val="006C63D4"/>
    <w:rsid w:val="006D04F8"/>
    <w:rsid w:val="006D429F"/>
    <w:rsid w:val="006D56AD"/>
    <w:rsid w:val="006E6E6A"/>
    <w:rsid w:val="006F1D24"/>
    <w:rsid w:val="006F42BA"/>
    <w:rsid w:val="00733F7B"/>
    <w:rsid w:val="00743995"/>
    <w:rsid w:val="00744609"/>
    <w:rsid w:val="00760C55"/>
    <w:rsid w:val="00767FDB"/>
    <w:rsid w:val="00774656"/>
    <w:rsid w:val="00780D87"/>
    <w:rsid w:val="00796244"/>
    <w:rsid w:val="007A7250"/>
    <w:rsid w:val="007B0AD2"/>
    <w:rsid w:val="007B2B5C"/>
    <w:rsid w:val="007C49F6"/>
    <w:rsid w:val="007C5B82"/>
    <w:rsid w:val="007D091D"/>
    <w:rsid w:val="007E0BBC"/>
    <w:rsid w:val="007E6ADF"/>
    <w:rsid w:val="007F5317"/>
    <w:rsid w:val="00803433"/>
    <w:rsid w:val="00806158"/>
    <w:rsid w:val="0082309B"/>
    <w:rsid w:val="008232E9"/>
    <w:rsid w:val="00853234"/>
    <w:rsid w:val="008658EB"/>
    <w:rsid w:val="008738DC"/>
    <w:rsid w:val="00874D94"/>
    <w:rsid w:val="00881A41"/>
    <w:rsid w:val="0088286E"/>
    <w:rsid w:val="0089372C"/>
    <w:rsid w:val="008A6875"/>
    <w:rsid w:val="008B094F"/>
    <w:rsid w:val="008C12F7"/>
    <w:rsid w:val="008C1BFD"/>
    <w:rsid w:val="008C54FF"/>
    <w:rsid w:val="008D7030"/>
    <w:rsid w:val="008E6F74"/>
    <w:rsid w:val="00912B05"/>
    <w:rsid w:val="00925C60"/>
    <w:rsid w:val="00927068"/>
    <w:rsid w:val="00936ED7"/>
    <w:rsid w:val="00936EE6"/>
    <w:rsid w:val="0094460A"/>
    <w:rsid w:val="00951E1B"/>
    <w:rsid w:val="009569E7"/>
    <w:rsid w:val="009734F3"/>
    <w:rsid w:val="0097363F"/>
    <w:rsid w:val="00982083"/>
    <w:rsid w:val="00990A1F"/>
    <w:rsid w:val="009A50A5"/>
    <w:rsid w:val="009A724B"/>
    <w:rsid w:val="009B5EF6"/>
    <w:rsid w:val="009C1861"/>
    <w:rsid w:val="009E624A"/>
    <w:rsid w:val="009E7E1F"/>
    <w:rsid w:val="009F33A2"/>
    <w:rsid w:val="00A13901"/>
    <w:rsid w:val="00A30577"/>
    <w:rsid w:val="00A358F5"/>
    <w:rsid w:val="00A47998"/>
    <w:rsid w:val="00A63CE2"/>
    <w:rsid w:val="00A704BA"/>
    <w:rsid w:val="00A716CB"/>
    <w:rsid w:val="00A73991"/>
    <w:rsid w:val="00A85C0D"/>
    <w:rsid w:val="00AA0918"/>
    <w:rsid w:val="00AA212A"/>
    <w:rsid w:val="00AA5D1D"/>
    <w:rsid w:val="00AA5E72"/>
    <w:rsid w:val="00AB2631"/>
    <w:rsid w:val="00AB511D"/>
    <w:rsid w:val="00AB6C72"/>
    <w:rsid w:val="00AC426C"/>
    <w:rsid w:val="00AC7F5B"/>
    <w:rsid w:val="00AE55C8"/>
    <w:rsid w:val="00AE662E"/>
    <w:rsid w:val="00AE7A37"/>
    <w:rsid w:val="00AF03D8"/>
    <w:rsid w:val="00B01350"/>
    <w:rsid w:val="00B10D19"/>
    <w:rsid w:val="00B133BC"/>
    <w:rsid w:val="00B247C2"/>
    <w:rsid w:val="00B27230"/>
    <w:rsid w:val="00B3322E"/>
    <w:rsid w:val="00B54D5B"/>
    <w:rsid w:val="00B57D76"/>
    <w:rsid w:val="00B7240F"/>
    <w:rsid w:val="00B83F02"/>
    <w:rsid w:val="00B96D61"/>
    <w:rsid w:val="00BA7F88"/>
    <w:rsid w:val="00BB60A8"/>
    <w:rsid w:val="00BC70AD"/>
    <w:rsid w:val="00BE20FD"/>
    <w:rsid w:val="00BE6B82"/>
    <w:rsid w:val="00C017BE"/>
    <w:rsid w:val="00C143D3"/>
    <w:rsid w:val="00C209EC"/>
    <w:rsid w:val="00C3028C"/>
    <w:rsid w:val="00C31CC9"/>
    <w:rsid w:val="00C46557"/>
    <w:rsid w:val="00C53DCF"/>
    <w:rsid w:val="00C57B9A"/>
    <w:rsid w:val="00C663C6"/>
    <w:rsid w:val="00C672C3"/>
    <w:rsid w:val="00C83246"/>
    <w:rsid w:val="00C866CE"/>
    <w:rsid w:val="00C96224"/>
    <w:rsid w:val="00C96B0A"/>
    <w:rsid w:val="00CB7FCB"/>
    <w:rsid w:val="00CD02DA"/>
    <w:rsid w:val="00CD1254"/>
    <w:rsid w:val="00CD7395"/>
    <w:rsid w:val="00CE3110"/>
    <w:rsid w:val="00CE6A01"/>
    <w:rsid w:val="00CF187B"/>
    <w:rsid w:val="00CF3B3F"/>
    <w:rsid w:val="00D11110"/>
    <w:rsid w:val="00D153DA"/>
    <w:rsid w:val="00D20F9A"/>
    <w:rsid w:val="00D31EDD"/>
    <w:rsid w:val="00D36166"/>
    <w:rsid w:val="00D6208B"/>
    <w:rsid w:val="00D62A3E"/>
    <w:rsid w:val="00D7459C"/>
    <w:rsid w:val="00D83882"/>
    <w:rsid w:val="00D93958"/>
    <w:rsid w:val="00D9470A"/>
    <w:rsid w:val="00D94C67"/>
    <w:rsid w:val="00D97054"/>
    <w:rsid w:val="00DA3A33"/>
    <w:rsid w:val="00DA689D"/>
    <w:rsid w:val="00DA6F9B"/>
    <w:rsid w:val="00DB4667"/>
    <w:rsid w:val="00DC4077"/>
    <w:rsid w:val="00DD00CD"/>
    <w:rsid w:val="00DD6D2C"/>
    <w:rsid w:val="00E05514"/>
    <w:rsid w:val="00E212DB"/>
    <w:rsid w:val="00E330CA"/>
    <w:rsid w:val="00E4596B"/>
    <w:rsid w:val="00E5238E"/>
    <w:rsid w:val="00E75B12"/>
    <w:rsid w:val="00E82F65"/>
    <w:rsid w:val="00E836BD"/>
    <w:rsid w:val="00E86A2B"/>
    <w:rsid w:val="00E86CAF"/>
    <w:rsid w:val="00E9328A"/>
    <w:rsid w:val="00EA1AC1"/>
    <w:rsid w:val="00EB3270"/>
    <w:rsid w:val="00EB4819"/>
    <w:rsid w:val="00EC17EA"/>
    <w:rsid w:val="00EC5B9D"/>
    <w:rsid w:val="00ED1598"/>
    <w:rsid w:val="00ED53F8"/>
    <w:rsid w:val="00EE392A"/>
    <w:rsid w:val="00EE4190"/>
    <w:rsid w:val="00F055E0"/>
    <w:rsid w:val="00F06A4A"/>
    <w:rsid w:val="00F23C2D"/>
    <w:rsid w:val="00F32608"/>
    <w:rsid w:val="00F416B3"/>
    <w:rsid w:val="00F506F6"/>
    <w:rsid w:val="00F53C2D"/>
    <w:rsid w:val="00F6215D"/>
    <w:rsid w:val="00F74B71"/>
    <w:rsid w:val="00F77313"/>
    <w:rsid w:val="00F82BFC"/>
    <w:rsid w:val="00F90A2F"/>
    <w:rsid w:val="00FA5A46"/>
    <w:rsid w:val="00FA7F26"/>
    <w:rsid w:val="00FB0EF0"/>
    <w:rsid w:val="00FD1256"/>
    <w:rsid w:val="00FD2565"/>
    <w:rsid w:val="00FD31AE"/>
    <w:rsid w:val="00FD4019"/>
    <w:rsid w:val="00FD45BC"/>
    <w:rsid w:val="00FE497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CB618-92E1-4129-B1EB-9995293C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2024-11-21T11:49:00Z</dcterms:created>
  <dcterms:modified xsi:type="dcterms:W3CDTF">2024-11-21T11:49:00Z</dcterms:modified>
</cp:coreProperties>
</file>