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9A16DF" w:rsidRDefault="00F77313" w:rsidP="00F77313">
      <w:pPr>
        <w:ind w:right="1416"/>
        <w:jc w:val="both"/>
        <w:rPr>
          <w:rFonts w:ascii="Arial" w:hAnsi="Arial" w:cs="Arial"/>
          <w:color w:val="002060"/>
          <w:sz w:val="32"/>
          <w:szCs w:val="32"/>
          <w:u w:val="single"/>
        </w:rPr>
      </w:pPr>
      <w:bookmarkStart w:id="0" w:name="_GoBack"/>
      <w:bookmarkEnd w:id="0"/>
      <w:r w:rsidRPr="009A16DF">
        <w:rPr>
          <w:rFonts w:ascii="Arial" w:hAnsi="Arial" w:cs="Arial"/>
          <w:color w:val="002060"/>
          <w:sz w:val="52"/>
          <w:szCs w:val="52"/>
          <w:u w:val="single"/>
        </w:rPr>
        <w:t>P</w:t>
      </w:r>
      <w:r w:rsidRPr="009A16DF">
        <w:rPr>
          <w:rFonts w:ascii="Arial" w:hAnsi="Arial" w:cs="Arial"/>
          <w:color w:val="002060"/>
          <w:sz w:val="32"/>
          <w:szCs w:val="32"/>
          <w:u w:val="single"/>
        </w:rPr>
        <w:t>RESSE</w:t>
      </w:r>
      <w:r w:rsidRPr="009A16DF">
        <w:rPr>
          <w:rFonts w:ascii="Arial" w:hAnsi="Arial" w:cs="Arial"/>
          <w:color w:val="C00000"/>
          <w:sz w:val="52"/>
          <w:szCs w:val="52"/>
          <w:u w:val="single"/>
        </w:rPr>
        <w:t>I</w:t>
      </w:r>
      <w:r w:rsidRPr="009A16DF">
        <w:rPr>
          <w:rFonts w:ascii="Arial" w:hAnsi="Arial" w:cs="Arial"/>
          <w:color w:val="002060"/>
          <w:sz w:val="32"/>
          <w:szCs w:val="32"/>
          <w:u w:val="single"/>
        </w:rPr>
        <w:t>NFORMATION</w:t>
      </w:r>
    </w:p>
    <w:p w:rsidR="0005344D" w:rsidRPr="009A16DF" w:rsidRDefault="0005344D" w:rsidP="00026C85">
      <w:pPr>
        <w:spacing w:line="240" w:lineRule="auto"/>
        <w:ind w:right="1416"/>
        <w:jc w:val="both"/>
        <w:rPr>
          <w:rFonts w:ascii="Arial" w:hAnsi="Arial" w:cs="Arial"/>
          <w:sz w:val="24"/>
          <w:szCs w:val="24"/>
          <w:u w:val="single"/>
        </w:rPr>
      </w:pPr>
    </w:p>
    <w:p w:rsidR="003E7CBE" w:rsidRPr="00655B09" w:rsidRDefault="003E7CBE" w:rsidP="00124EE5">
      <w:pPr>
        <w:spacing w:line="360" w:lineRule="auto"/>
        <w:ind w:right="1416"/>
        <w:jc w:val="both"/>
        <w:rPr>
          <w:rFonts w:ascii="Arial" w:hAnsi="Arial" w:cs="Arial"/>
          <w:sz w:val="32"/>
          <w:szCs w:val="32"/>
        </w:rPr>
      </w:pPr>
      <w:r>
        <w:rPr>
          <w:rFonts w:ascii="Arial" w:hAnsi="Arial" w:cs="Arial"/>
          <w:sz w:val="32"/>
          <w:szCs w:val="32"/>
        </w:rPr>
        <w:t xml:space="preserve">Bürgerstiftung-Aktion „spiel mich Heilbronn“ </w:t>
      </w:r>
      <w:r w:rsidR="00113C79">
        <w:rPr>
          <w:rFonts w:ascii="Arial" w:hAnsi="Arial" w:cs="Arial"/>
          <w:sz w:val="32"/>
          <w:szCs w:val="32"/>
        </w:rPr>
        <w:t>eröffnet</w:t>
      </w:r>
    </w:p>
    <w:p w:rsidR="00CA3251" w:rsidRDefault="00CA3251" w:rsidP="001B23BE">
      <w:pPr>
        <w:spacing w:line="360" w:lineRule="auto"/>
        <w:ind w:right="1416"/>
        <w:jc w:val="both"/>
        <w:rPr>
          <w:rFonts w:ascii="Arial" w:hAnsi="Arial" w:cs="Arial"/>
        </w:rPr>
      </w:pPr>
      <w:r>
        <w:rPr>
          <w:rFonts w:ascii="Arial" w:hAnsi="Arial" w:cs="Arial"/>
        </w:rPr>
        <w:t xml:space="preserve">Mit Helena Günther, </w:t>
      </w:r>
      <w:r w:rsidR="001B23BE">
        <w:rPr>
          <w:rFonts w:ascii="Arial" w:hAnsi="Arial" w:cs="Arial"/>
        </w:rPr>
        <w:t>die jüngst b</w:t>
      </w:r>
      <w:r w:rsidR="001B23BE" w:rsidRPr="001B23BE">
        <w:rPr>
          <w:rFonts w:ascii="Arial" w:hAnsi="Arial" w:cs="Arial"/>
        </w:rPr>
        <w:t>eim internationalen</w:t>
      </w:r>
      <w:r w:rsidR="001B23BE">
        <w:rPr>
          <w:rFonts w:ascii="Arial" w:hAnsi="Arial" w:cs="Arial"/>
        </w:rPr>
        <w:t xml:space="preserve"> </w:t>
      </w:r>
      <w:r w:rsidR="001B23BE" w:rsidRPr="001B23BE">
        <w:rPr>
          <w:rFonts w:ascii="Arial" w:hAnsi="Arial" w:cs="Arial"/>
        </w:rPr>
        <w:t>Carl-Reinecke-Musikwettbewerb</w:t>
      </w:r>
      <w:r w:rsidR="001B23BE">
        <w:rPr>
          <w:rFonts w:ascii="Arial" w:hAnsi="Arial" w:cs="Arial"/>
        </w:rPr>
        <w:t xml:space="preserve"> mit einem Platin-Preis abgeschnitten hat</w:t>
      </w:r>
      <w:r>
        <w:rPr>
          <w:rFonts w:ascii="Arial" w:hAnsi="Arial" w:cs="Arial"/>
        </w:rPr>
        <w:t xml:space="preserve">, eröffnete eines der großen Heilbronner Talente der Begabtenförderung der Städtischen Musikschule die Aktion „spiel mich! Heilbronn“ 2024 der Heilbronner </w:t>
      </w:r>
      <w:r w:rsidR="009204C8">
        <w:rPr>
          <w:rFonts w:ascii="Arial" w:hAnsi="Arial" w:cs="Arial"/>
        </w:rPr>
        <w:t>B</w:t>
      </w:r>
      <w:r>
        <w:rPr>
          <w:rFonts w:ascii="Arial" w:hAnsi="Arial" w:cs="Arial"/>
        </w:rPr>
        <w:t>ürgerstiftung und ihrer Partner auf der Neckarbühne</w:t>
      </w:r>
      <w:r w:rsidRPr="00CA3251">
        <w:rPr>
          <w:rFonts w:ascii="Arial" w:hAnsi="Arial" w:cs="Arial"/>
        </w:rPr>
        <w:t>.</w:t>
      </w:r>
    </w:p>
    <w:p w:rsidR="009C5D18" w:rsidRDefault="00CA3251" w:rsidP="002508D2">
      <w:pPr>
        <w:spacing w:line="360" w:lineRule="auto"/>
        <w:ind w:right="1416"/>
        <w:jc w:val="both"/>
        <w:rPr>
          <w:rFonts w:ascii="Arial" w:hAnsi="Arial" w:cs="Arial"/>
        </w:rPr>
      </w:pPr>
      <w:r>
        <w:rPr>
          <w:rFonts w:ascii="Arial" w:hAnsi="Arial" w:cs="Arial"/>
        </w:rPr>
        <w:t xml:space="preserve">Bis 6. August, so Karl Schäuble, Vorstandsvorsitzender der Stiftung, </w:t>
      </w:r>
      <w:r w:rsidR="00373ACA">
        <w:rPr>
          <w:rFonts w:ascii="Arial" w:hAnsi="Arial" w:cs="Arial"/>
        </w:rPr>
        <w:t xml:space="preserve">können </w:t>
      </w:r>
      <w:proofErr w:type="gramStart"/>
      <w:r w:rsidR="00373ACA">
        <w:rPr>
          <w:rFonts w:ascii="Arial" w:hAnsi="Arial" w:cs="Arial"/>
        </w:rPr>
        <w:t xml:space="preserve">an </w:t>
      </w:r>
      <w:r w:rsidR="002508D2" w:rsidRPr="002508D2">
        <w:rPr>
          <w:rFonts w:ascii="Arial" w:hAnsi="Arial" w:cs="Arial"/>
        </w:rPr>
        <w:t xml:space="preserve"> acht</w:t>
      </w:r>
      <w:proofErr w:type="gramEnd"/>
      <w:r w:rsidR="002508D2" w:rsidRPr="002508D2">
        <w:rPr>
          <w:rFonts w:ascii="Arial" w:hAnsi="Arial" w:cs="Arial"/>
        </w:rPr>
        <w:t xml:space="preserve"> Standorten </w:t>
      </w:r>
      <w:r w:rsidR="0080444D">
        <w:rPr>
          <w:rFonts w:ascii="Arial" w:hAnsi="Arial" w:cs="Arial"/>
        </w:rPr>
        <w:t xml:space="preserve"> künstlerisch gestaltete </w:t>
      </w:r>
      <w:r w:rsidR="002508D2" w:rsidRPr="002508D2">
        <w:rPr>
          <w:rFonts w:ascii="Arial" w:hAnsi="Arial" w:cs="Arial"/>
        </w:rPr>
        <w:t>Klavier</w:t>
      </w:r>
      <w:r w:rsidR="0080444D">
        <w:rPr>
          <w:rFonts w:ascii="Arial" w:hAnsi="Arial" w:cs="Arial"/>
        </w:rPr>
        <w:t>e</w:t>
      </w:r>
      <w:r w:rsidR="002508D2" w:rsidRPr="002508D2">
        <w:rPr>
          <w:rFonts w:ascii="Arial" w:hAnsi="Arial" w:cs="Arial"/>
        </w:rPr>
        <w:t xml:space="preserve"> </w:t>
      </w:r>
      <w:r w:rsidR="00373ACA">
        <w:rPr>
          <w:rFonts w:ascii="Arial" w:hAnsi="Arial" w:cs="Arial"/>
        </w:rPr>
        <w:t xml:space="preserve">von jedermann </w:t>
      </w:r>
      <w:r w:rsidR="002508D2" w:rsidRPr="002508D2">
        <w:rPr>
          <w:rFonts w:ascii="Arial" w:hAnsi="Arial" w:cs="Arial"/>
        </w:rPr>
        <w:t>gespielt werden.</w:t>
      </w:r>
      <w:r w:rsidR="0080444D">
        <w:rPr>
          <w:rFonts w:ascii="Arial" w:hAnsi="Arial" w:cs="Arial"/>
        </w:rPr>
        <w:t xml:space="preserve"> </w:t>
      </w:r>
      <w:r w:rsidR="009C5D18">
        <w:rPr>
          <w:rFonts w:ascii="Arial" w:hAnsi="Arial" w:cs="Arial"/>
        </w:rPr>
        <w:t xml:space="preserve">Er erinnerte an die erste Aktion 2017 und dass zahlreiche Mitstreiter jedes Jahr nötig sind, um das Projekt auf die Beine zu stellen. Sein Dank ging aber auch an die Künstler und Schulen, die insgesamt 28 Entwürfe </w:t>
      </w:r>
      <w:r w:rsidR="009204C8">
        <w:rPr>
          <w:rFonts w:ascii="Arial" w:hAnsi="Arial" w:cs="Arial"/>
        </w:rPr>
        <w:t xml:space="preserve">für die Instrumente </w:t>
      </w:r>
      <w:r w:rsidR="009C5D18">
        <w:rPr>
          <w:rFonts w:ascii="Arial" w:hAnsi="Arial" w:cs="Arial"/>
        </w:rPr>
        <w:t>eingereicht hatten.</w:t>
      </w:r>
    </w:p>
    <w:p w:rsidR="006C5A00" w:rsidRDefault="00373ACA" w:rsidP="002508D2">
      <w:pPr>
        <w:spacing w:line="360" w:lineRule="auto"/>
        <w:ind w:right="1416"/>
        <w:jc w:val="both"/>
        <w:rPr>
          <w:rFonts w:ascii="Arial" w:hAnsi="Arial" w:cs="Arial"/>
        </w:rPr>
      </w:pPr>
      <w:r>
        <w:rPr>
          <w:rFonts w:ascii="Arial" w:hAnsi="Arial" w:cs="Arial"/>
        </w:rPr>
        <w:t xml:space="preserve">„spiel mich! Heilbronn“ hat für </w:t>
      </w:r>
      <w:r w:rsidR="002508D2" w:rsidRPr="002508D2">
        <w:rPr>
          <w:rFonts w:ascii="Arial" w:hAnsi="Arial" w:cs="Arial"/>
        </w:rPr>
        <w:t>Schirmherr Oberbürgermeister Harry Mergel</w:t>
      </w:r>
      <w:r w:rsidR="00E052DF">
        <w:rPr>
          <w:rFonts w:ascii="Arial" w:hAnsi="Arial" w:cs="Arial"/>
        </w:rPr>
        <w:t xml:space="preserve">, zugleich Stiftungsratsvorsitzender der Heilbronner Bürgerstiftung, </w:t>
      </w:r>
      <w:r>
        <w:rPr>
          <w:rFonts w:ascii="Arial" w:hAnsi="Arial" w:cs="Arial"/>
        </w:rPr>
        <w:t>so etwas wie eine junge Tradition. Ein Projekt, das zur Stadt passe, meinte Mergel, der zu den Attributen Heilbronns auch das der Musikstadt zählt. Belegt durch viele Vereine, Orchester</w:t>
      </w:r>
      <w:r w:rsidR="006C5A00">
        <w:rPr>
          <w:rFonts w:ascii="Arial" w:hAnsi="Arial" w:cs="Arial"/>
        </w:rPr>
        <w:t xml:space="preserve"> und </w:t>
      </w:r>
      <w:r>
        <w:rPr>
          <w:rFonts w:ascii="Arial" w:hAnsi="Arial" w:cs="Arial"/>
        </w:rPr>
        <w:t xml:space="preserve">Chöre </w:t>
      </w:r>
      <w:r w:rsidR="006C5A00">
        <w:rPr>
          <w:rFonts w:ascii="Arial" w:hAnsi="Arial" w:cs="Arial"/>
        </w:rPr>
        <w:t>im Breitenbereich</w:t>
      </w:r>
      <w:r w:rsidR="009C5D18">
        <w:rPr>
          <w:rFonts w:ascii="Arial" w:hAnsi="Arial" w:cs="Arial"/>
        </w:rPr>
        <w:t>, die intensive musikalische Ausbildungsmöglichkeiten wie die Städtische Musikschule und</w:t>
      </w:r>
      <w:r w:rsidR="006C5A00">
        <w:rPr>
          <w:rFonts w:ascii="Arial" w:hAnsi="Arial" w:cs="Arial"/>
        </w:rPr>
        <w:t xml:space="preserve"> bis </w:t>
      </w:r>
      <w:r w:rsidR="009C5D18">
        <w:rPr>
          <w:rFonts w:ascii="Arial" w:hAnsi="Arial" w:cs="Arial"/>
        </w:rPr>
        <w:t xml:space="preserve">hin </w:t>
      </w:r>
      <w:r w:rsidR="006C5A00">
        <w:rPr>
          <w:rFonts w:ascii="Arial" w:hAnsi="Arial" w:cs="Arial"/>
        </w:rPr>
        <w:t>zu den Spitzenensembles des S</w:t>
      </w:r>
      <w:r w:rsidR="009C5D18">
        <w:rPr>
          <w:rFonts w:ascii="Arial" w:hAnsi="Arial" w:cs="Arial"/>
        </w:rPr>
        <w:t>i</w:t>
      </w:r>
      <w:r w:rsidR="006C5A00">
        <w:rPr>
          <w:rFonts w:ascii="Arial" w:hAnsi="Arial" w:cs="Arial"/>
        </w:rPr>
        <w:t>nfonieorchesters und des Württembergischen Kammerorchesters Heilbronn.</w:t>
      </w:r>
    </w:p>
    <w:p w:rsidR="006F6F27" w:rsidRPr="0082102A" w:rsidRDefault="00574203" w:rsidP="006F6F27">
      <w:pPr>
        <w:spacing w:line="360" w:lineRule="auto"/>
        <w:ind w:right="1416"/>
        <w:jc w:val="both"/>
        <w:rPr>
          <w:rFonts w:ascii="Arial" w:hAnsi="Arial" w:cs="Arial"/>
        </w:rPr>
      </w:pPr>
      <w:r w:rsidRPr="00574203">
        <w:rPr>
          <w:rFonts w:ascii="Arial" w:hAnsi="Arial" w:cs="Arial"/>
        </w:rPr>
        <w:t xml:space="preserve">Von "Charlie Chaplin" über "Kandinsky" bis "Urlaub in Italien" reichen die Bezeichnungen der </w:t>
      </w:r>
      <w:r w:rsidR="006F6F27">
        <w:rPr>
          <w:rFonts w:ascii="Arial" w:hAnsi="Arial" w:cs="Arial"/>
        </w:rPr>
        <w:t xml:space="preserve">sehr </w:t>
      </w:r>
      <w:r w:rsidRPr="00574203">
        <w:rPr>
          <w:rFonts w:ascii="Arial" w:hAnsi="Arial" w:cs="Arial"/>
        </w:rPr>
        <w:t>kreativ</w:t>
      </w:r>
      <w:r w:rsidR="006F6F27">
        <w:rPr>
          <w:rFonts w:ascii="Arial" w:hAnsi="Arial" w:cs="Arial"/>
        </w:rPr>
        <w:t xml:space="preserve"> </w:t>
      </w:r>
      <w:r w:rsidRPr="00574203">
        <w:rPr>
          <w:rFonts w:ascii="Arial" w:hAnsi="Arial" w:cs="Arial"/>
        </w:rPr>
        <w:t xml:space="preserve">gestalteten Klaviere bei der "spiel mich Heilbronn"- Aktion 2024. Insgesamt acht Pianos können tagsüber bespielt werden - mit Rücksicht auf die Anwohner werden sie über Nacht zugedeckt und verschlossen. Die Standorte der Instrumente sind das Heilbronner Bankhaus an der Allee, der </w:t>
      </w:r>
      <w:proofErr w:type="spellStart"/>
      <w:r w:rsidRPr="00574203">
        <w:rPr>
          <w:rFonts w:ascii="Arial" w:hAnsi="Arial" w:cs="Arial"/>
        </w:rPr>
        <w:t>Experimenta</w:t>
      </w:r>
      <w:proofErr w:type="spellEnd"/>
      <w:r w:rsidRPr="00574203">
        <w:rPr>
          <w:rFonts w:ascii="Arial" w:hAnsi="Arial" w:cs="Arial"/>
        </w:rPr>
        <w:t xml:space="preserve">-Platz, der Botanische Obstgarten, das Deutschordensmünster St. Peter und Paul, die Neckarbühne, die Jugendherberge Neckarbogen, bei der </w:t>
      </w:r>
      <w:proofErr w:type="spellStart"/>
      <w:r w:rsidRPr="00574203">
        <w:rPr>
          <w:rFonts w:ascii="Arial" w:hAnsi="Arial" w:cs="Arial"/>
        </w:rPr>
        <w:t>SuperBude</w:t>
      </w:r>
      <w:proofErr w:type="spellEnd"/>
      <w:r w:rsidRPr="00574203">
        <w:rPr>
          <w:rFonts w:ascii="Arial" w:hAnsi="Arial" w:cs="Arial"/>
        </w:rPr>
        <w:t xml:space="preserve"> in der </w:t>
      </w:r>
      <w:proofErr w:type="spellStart"/>
      <w:r w:rsidRPr="00574203">
        <w:rPr>
          <w:rFonts w:ascii="Arial" w:hAnsi="Arial" w:cs="Arial"/>
        </w:rPr>
        <w:t>Lohtorstrasse</w:t>
      </w:r>
      <w:proofErr w:type="spellEnd"/>
      <w:r w:rsidRPr="00574203">
        <w:rPr>
          <w:rFonts w:ascii="Arial" w:hAnsi="Arial" w:cs="Arial"/>
        </w:rPr>
        <w:t xml:space="preserve"> sowie bei der Alten Reederei auf dem ehemaligen BUGA-Gelände.</w:t>
      </w:r>
    </w:p>
    <w:p w:rsidR="00144186" w:rsidRPr="00655B09" w:rsidRDefault="00A5355A" w:rsidP="007965B3">
      <w:pPr>
        <w:spacing w:line="360" w:lineRule="auto"/>
        <w:ind w:right="1416"/>
        <w:jc w:val="both"/>
        <w:rPr>
          <w:rFonts w:ascii="Arial" w:hAnsi="Arial" w:cs="Arial"/>
        </w:rPr>
      </w:pPr>
      <w:r>
        <w:rPr>
          <w:rFonts w:ascii="Arial" w:hAnsi="Arial" w:cs="Arial"/>
        </w:rPr>
        <w:lastRenderedPageBreak/>
        <w:t>Ju</w:t>
      </w:r>
      <w:r w:rsidR="006F6F27">
        <w:rPr>
          <w:rFonts w:ascii="Arial" w:hAnsi="Arial" w:cs="Arial"/>
        </w:rPr>
        <w:t>l</w:t>
      </w:r>
      <w:r>
        <w:rPr>
          <w:rFonts w:ascii="Arial" w:hAnsi="Arial" w:cs="Arial"/>
        </w:rPr>
        <w:t>i 2024</w:t>
      </w:r>
    </w:p>
    <w:sectPr w:rsidR="00144186" w:rsidRPr="00655B09"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80711"/>
    <w:rsid w:val="00092DF3"/>
    <w:rsid w:val="0009443F"/>
    <w:rsid w:val="000A348C"/>
    <w:rsid w:val="000B7692"/>
    <w:rsid w:val="000C1A97"/>
    <w:rsid w:val="000D3171"/>
    <w:rsid w:val="000E1EBD"/>
    <w:rsid w:val="00107399"/>
    <w:rsid w:val="0011378E"/>
    <w:rsid w:val="00113C79"/>
    <w:rsid w:val="00115B37"/>
    <w:rsid w:val="00124EE5"/>
    <w:rsid w:val="001430C3"/>
    <w:rsid w:val="00144186"/>
    <w:rsid w:val="001668AA"/>
    <w:rsid w:val="001748F1"/>
    <w:rsid w:val="00176993"/>
    <w:rsid w:val="00177E41"/>
    <w:rsid w:val="00187268"/>
    <w:rsid w:val="001A1595"/>
    <w:rsid w:val="001B0DFB"/>
    <w:rsid w:val="001B23BE"/>
    <w:rsid w:val="001C0EC1"/>
    <w:rsid w:val="001C72D9"/>
    <w:rsid w:val="001D0EC6"/>
    <w:rsid w:val="001D3C35"/>
    <w:rsid w:val="001D5D17"/>
    <w:rsid w:val="001E0232"/>
    <w:rsid w:val="001F42EE"/>
    <w:rsid w:val="001F45EB"/>
    <w:rsid w:val="00201BF6"/>
    <w:rsid w:val="00217284"/>
    <w:rsid w:val="002321E3"/>
    <w:rsid w:val="00235C10"/>
    <w:rsid w:val="00243F3D"/>
    <w:rsid w:val="002476E0"/>
    <w:rsid w:val="00247F46"/>
    <w:rsid w:val="002508D2"/>
    <w:rsid w:val="00257A05"/>
    <w:rsid w:val="00260E15"/>
    <w:rsid w:val="0026584C"/>
    <w:rsid w:val="00271651"/>
    <w:rsid w:val="0028065A"/>
    <w:rsid w:val="0028333F"/>
    <w:rsid w:val="00284461"/>
    <w:rsid w:val="002958C4"/>
    <w:rsid w:val="002A61E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73ACA"/>
    <w:rsid w:val="00382C2D"/>
    <w:rsid w:val="00386358"/>
    <w:rsid w:val="00392D97"/>
    <w:rsid w:val="003950EA"/>
    <w:rsid w:val="003B2FB9"/>
    <w:rsid w:val="003B6425"/>
    <w:rsid w:val="003B64DA"/>
    <w:rsid w:val="003C6478"/>
    <w:rsid w:val="003D7800"/>
    <w:rsid w:val="003E08F4"/>
    <w:rsid w:val="003E0DD5"/>
    <w:rsid w:val="003E7CBE"/>
    <w:rsid w:val="003F1987"/>
    <w:rsid w:val="003F1BF9"/>
    <w:rsid w:val="004043D3"/>
    <w:rsid w:val="0041688B"/>
    <w:rsid w:val="00416F69"/>
    <w:rsid w:val="004256A1"/>
    <w:rsid w:val="00440A6F"/>
    <w:rsid w:val="0045060E"/>
    <w:rsid w:val="004531DA"/>
    <w:rsid w:val="004767FB"/>
    <w:rsid w:val="00483D0F"/>
    <w:rsid w:val="00493FCC"/>
    <w:rsid w:val="00494B84"/>
    <w:rsid w:val="004953AE"/>
    <w:rsid w:val="004A6F06"/>
    <w:rsid w:val="004B36EA"/>
    <w:rsid w:val="004E1D17"/>
    <w:rsid w:val="004F3793"/>
    <w:rsid w:val="004F667D"/>
    <w:rsid w:val="00500167"/>
    <w:rsid w:val="0050323A"/>
    <w:rsid w:val="005206F1"/>
    <w:rsid w:val="005274EB"/>
    <w:rsid w:val="00533CF7"/>
    <w:rsid w:val="00540AF7"/>
    <w:rsid w:val="00555C12"/>
    <w:rsid w:val="00557EE5"/>
    <w:rsid w:val="005657B4"/>
    <w:rsid w:val="00573172"/>
    <w:rsid w:val="00574203"/>
    <w:rsid w:val="00575207"/>
    <w:rsid w:val="00580CAE"/>
    <w:rsid w:val="005904A5"/>
    <w:rsid w:val="00595F98"/>
    <w:rsid w:val="00597F45"/>
    <w:rsid w:val="005B3192"/>
    <w:rsid w:val="005C5CC3"/>
    <w:rsid w:val="005C77F7"/>
    <w:rsid w:val="005D5CE7"/>
    <w:rsid w:val="005F234B"/>
    <w:rsid w:val="005F6C12"/>
    <w:rsid w:val="00601BC6"/>
    <w:rsid w:val="00616E56"/>
    <w:rsid w:val="00617921"/>
    <w:rsid w:val="00626C26"/>
    <w:rsid w:val="006545D8"/>
    <w:rsid w:val="00655B09"/>
    <w:rsid w:val="00655F3B"/>
    <w:rsid w:val="0067527C"/>
    <w:rsid w:val="00680B2A"/>
    <w:rsid w:val="0068360A"/>
    <w:rsid w:val="00683A48"/>
    <w:rsid w:val="00684632"/>
    <w:rsid w:val="0068572D"/>
    <w:rsid w:val="00687915"/>
    <w:rsid w:val="006954CA"/>
    <w:rsid w:val="006A2E5D"/>
    <w:rsid w:val="006B688C"/>
    <w:rsid w:val="006C1019"/>
    <w:rsid w:val="006C5A00"/>
    <w:rsid w:val="006D04F8"/>
    <w:rsid w:val="006D429F"/>
    <w:rsid w:val="006D56AD"/>
    <w:rsid w:val="006E6E6A"/>
    <w:rsid w:val="006F1D24"/>
    <w:rsid w:val="006F42BA"/>
    <w:rsid w:val="006F4CF1"/>
    <w:rsid w:val="006F6F27"/>
    <w:rsid w:val="00703862"/>
    <w:rsid w:val="00713AE1"/>
    <w:rsid w:val="00733F7B"/>
    <w:rsid w:val="00743995"/>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444D"/>
    <w:rsid w:val="00806158"/>
    <w:rsid w:val="0082102A"/>
    <w:rsid w:val="0082309B"/>
    <w:rsid w:val="008232E9"/>
    <w:rsid w:val="00835AC5"/>
    <w:rsid w:val="008434D2"/>
    <w:rsid w:val="008456A5"/>
    <w:rsid w:val="00853234"/>
    <w:rsid w:val="008658EB"/>
    <w:rsid w:val="008738DC"/>
    <w:rsid w:val="00874D94"/>
    <w:rsid w:val="00881A41"/>
    <w:rsid w:val="0088286E"/>
    <w:rsid w:val="0089372C"/>
    <w:rsid w:val="008A6875"/>
    <w:rsid w:val="008B094F"/>
    <w:rsid w:val="008C12F7"/>
    <w:rsid w:val="008C1BFD"/>
    <w:rsid w:val="008C54FF"/>
    <w:rsid w:val="008E1441"/>
    <w:rsid w:val="008E6F74"/>
    <w:rsid w:val="00903FE8"/>
    <w:rsid w:val="00912B05"/>
    <w:rsid w:val="009204C8"/>
    <w:rsid w:val="00925C60"/>
    <w:rsid w:val="00927068"/>
    <w:rsid w:val="00933480"/>
    <w:rsid w:val="00936ED7"/>
    <w:rsid w:val="00936EE6"/>
    <w:rsid w:val="00951E1B"/>
    <w:rsid w:val="00954D04"/>
    <w:rsid w:val="009569E7"/>
    <w:rsid w:val="009734F3"/>
    <w:rsid w:val="0097363F"/>
    <w:rsid w:val="00982083"/>
    <w:rsid w:val="00990A1F"/>
    <w:rsid w:val="009A16DF"/>
    <w:rsid w:val="009A724B"/>
    <w:rsid w:val="009A7D3E"/>
    <w:rsid w:val="009B5EF6"/>
    <w:rsid w:val="009C1861"/>
    <w:rsid w:val="009C5D18"/>
    <w:rsid w:val="009E624A"/>
    <w:rsid w:val="009E7E1F"/>
    <w:rsid w:val="009F33A2"/>
    <w:rsid w:val="00A13901"/>
    <w:rsid w:val="00A30577"/>
    <w:rsid w:val="00A358F5"/>
    <w:rsid w:val="00A5355A"/>
    <w:rsid w:val="00A547F1"/>
    <w:rsid w:val="00A63971"/>
    <w:rsid w:val="00A63CE2"/>
    <w:rsid w:val="00A704BA"/>
    <w:rsid w:val="00A716CB"/>
    <w:rsid w:val="00A73991"/>
    <w:rsid w:val="00A85C0D"/>
    <w:rsid w:val="00AA0918"/>
    <w:rsid w:val="00AA212A"/>
    <w:rsid w:val="00AA5D1D"/>
    <w:rsid w:val="00AB2631"/>
    <w:rsid w:val="00AB511D"/>
    <w:rsid w:val="00AB6C72"/>
    <w:rsid w:val="00AC2737"/>
    <w:rsid w:val="00AC426C"/>
    <w:rsid w:val="00AC7F5B"/>
    <w:rsid w:val="00AE4B17"/>
    <w:rsid w:val="00AE55C8"/>
    <w:rsid w:val="00AE662E"/>
    <w:rsid w:val="00AE7A37"/>
    <w:rsid w:val="00AF03D8"/>
    <w:rsid w:val="00AF4DAD"/>
    <w:rsid w:val="00B01350"/>
    <w:rsid w:val="00B10D19"/>
    <w:rsid w:val="00B133BC"/>
    <w:rsid w:val="00B16FBB"/>
    <w:rsid w:val="00B247C2"/>
    <w:rsid w:val="00B27230"/>
    <w:rsid w:val="00B3322E"/>
    <w:rsid w:val="00B5378B"/>
    <w:rsid w:val="00B54D5B"/>
    <w:rsid w:val="00B57D76"/>
    <w:rsid w:val="00B7240F"/>
    <w:rsid w:val="00B83F02"/>
    <w:rsid w:val="00B96D61"/>
    <w:rsid w:val="00BA0E16"/>
    <w:rsid w:val="00BA7F88"/>
    <w:rsid w:val="00BB3A88"/>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83246"/>
    <w:rsid w:val="00C844C5"/>
    <w:rsid w:val="00C866CE"/>
    <w:rsid w:val="00C96224"/>
    <w:rsid w:val="00C96B0A"/>
    <w:rsid w:val="00CA3251"/>
    <w:rsid w:val="00CB7FCB"/>
    <w:rsid w:val="00CD02DA"/>
    <w:rsid w:val="00CD7395"/>
    <w:rsid w:val="00CE3110"/>
    <w:rsid w:val="00CE6A01"/>
    <w:rsid w:val="00CF187B"/>
    <w:rsid w:val="00CF3B3F"/>
    <w:rsid w:val="00D02607"/>
    <w:rsid w:val="00D153BE"/>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1E45"/>
    <w:rsid w:val="00DF4035"/>
    <w:rsid w:val="00E052DF"/>
    <w:rsid w:val="00E05514"/>
    <w:rsid w:val="00E05D77"/>
    <w:rsid w:val="00E330CA"/>
    <w:rsid w:val="00E4596B"/>
    <w:rsid w:val="00E5238E"/>
    <w:rsid w:val="00E52834"/>
    <w:rsid w:val="00E71D3F"/>
    <w:rsid w:val="00E75B12"/>
    <w:rsid w:val="00E82A23"/>
    <w:rsid w:val="00E82F65"/>
    <w:rsid w:val="00E836BD"/>
    <w:rsid w:val="00E86A2B"/>
    <w:rsid w:val="00E86CAF"/>
    <w:rsid w:val="00E9328A"/>
    <w:rsid w:val="00EA1AC1"/>
    <w:rsid w:val="00EA56A0"/>
    <w:rsid w:val="00EB3270"/>
    <w:rsid w:val="00EB4819"/>
    <w:rsid w:val="00EC17EA"/>
    <w:rsid w:val="00ED1598"/>
    <w:rsid w:val="00ED53F8"/>
    <w:rsid w:val="00EE392A"/>
    <w:rsid w:val="00EE4190"/>
    <w:rsid w:val="00EE77D9"/>
    <w:rsid w:val="00F055E0"/>
    <w:rsid w:val="00F06A4A"/>
    <w:rsid w:val="00F23C2D"/>
    <w:rsid w:val="00F32608"/>
    <w:rsid w:val="00F32BB5"/>
    <w:rsid w:val="00F416B3"/>
    <w:rsid w:val="00F506F6"/>
    <w:rsid w:val="00F53C2D"/>
    <w:rsid w:val="00F55407"/>
    <w:rsid w:val="00F6215D"/>
    <w:rsid w:val="00F74B71"/>
    <w:rsid w:val="00F77313"/>
    <w:rsid w:val="00F82BFC"/>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FD3D46-CB80-4A3C-A10D-B32EEBD2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2024-11-21T11:47:00Z</dcterms:created>
  <dcterms:modified xsi:type="dcterms:W3CDTF">2024-11-21T11:47:00Z</dcterms:modified>
</cp:coreProperties>
</file>