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313" w:rsidRPr="000D004F" w:rsidRDefault="00F77313" w:rsidP="00F77313">
      <w:pPr>
        <w:ind w:right="1416"/>
        <w:jc w:val="both"/>
        <w:rPr>
          <w:rFonts w:ascii="Verdana" w:hAnsi="Verdana" w:cs="Arial"/>
          <w:color w:val="002060"/>
          <w:sz w:val="32"/>
          <w:szCs w:val="32"/>
          <w:u w:val="single"/>
        </w:rPr>
      </w:pPr>
      <w:bookmarkStart w:id="0" w:name="_GoBack"/>
      <w:bookmarkEnd w:id="0"/>
      <w:r w:rsidRPr="000D004F">
        <w:rPr>
          <w:rFonts w:ascii="Verdana" w:hAnsi="Verdana" w:cs="Arial"/>
          <w:color w:val="002060"/>
          <w:sz w:val="56"/>
          <w:szCs w:val="56"/>
          <w:u w:val="single"/>
        </w:rPr>
        <w:t>P</w:t>
      </w:r>
      <w:r w:rsidRPr="000D004F">
        <w:rPr>
          <w:rFonts w:ascii="Verdana" w:hAnsi="Verdana" w:cs="Arial"/>
          <w:color w:val="002060"/>
          <w:sz w:val="32"/>
          <w:szCs w:val="32"/>
          <w:u w:val="single"/>
        </w:rPr>
        <w:t>RESSE</w:t>
      </w:r>
      <w:r w:rsidRPr="00AC4A57">
        <w:rPr>
          <w:rFonts w:ascii="Verdana" w:hAnsi="Verdana" w:cs="Arial"/>
          <w:color w:val="C00000"/>
          <w:sz w:val="56"/>
          <w:szCs w:val="56"/>
          <w:u w:val="single"/>
        </w:rPr>
        <w:t>I</w:t>
      </w:r>
      <w:r w:rsidRPr="000D004F">
        <w:rPr>
          <w:rFonts w:ascii="Verdana" w:hAnsi="Verdana" w:cs="Arial"/>
          <w:color w:val="002060"/>
          <w:sz w:val="32"/>
          <w:szCs w:val="32"/>
          <w:u w:val="single"/>
        </w:rPr>
        <w:t>NFORMATION</w:t>
      </w:r>
    </w:p>
    <w:p w:rsidR="00AC4A57" w:rsidRDefault="00AC4A57" w:rsidP="00026C85">
      <w:pPr>
        <w:spacing w:line="240" w:lineRule="auto"/>
        <w:ind w:right="1416"/>
        <w:jc w:val="both"/>
        <w:rPr>
          <w:rFonts w:ascii="Arial" w:hAnsi="Arial" w:cs="Arial"/>
          <w:sz w:val="28"/>
          <w:szCs w:val="28"/>
        </w:rPr>
      </w:pPr>
    </w:p>
    <w:p w:rsidR="007B2B5C" w:rsidRDefault="0055339B" w:rsidP="0005344D">
      <w:pPr>
        <w:spacing w:line="240" w:lineRule="auto"/>
        <w:ind w:right="141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Wer möchte die </w:t>
      </w:r>
      <w:r w:rsidR="004F530F">
        <w:rPr>
          <w:rFonts w:ascii="Arial" w:hAnsi="Arial" w:cs="Arial"/>
          <w:sz w:val="28"/>
          <w:szCs w:val="28"/>
        </w:rPr>
        <w:t xml:space="preserve">Heilbronner </w:t>
      </w:r>
      <w:r w:rsidR="00402700">
        <w:rPr>
          <w:rFonts w:ascii="Arial" w:hAnsi="Arial" w:cs="Arial"/>
          <w:sz w:val="28"/>
          <w:szCs w:val="28"/>
        </w:rPr>
        <w:t>Straßenpianos</w:t>
      </w:r>
      <w:r>
        <w:rPr>
          <w:rFonts w:ascii="Arial" w:hAnsi="Arial" w:cs="Arial"/>
          <w:sz w:val="28"/>
          <w:szCs w:val="28"/>
        </w:rPr>
        <w:t xml:space="preserve"> gestalten?</w:t>
      </w:r>
    </w:p>
    <w:p w:rsidR="004F530F" w:rsidRDefault="004F530F" w:rsidP="0005344D">
      <w:pPr>
        <w:spacing w:line="240" w:lineRule="auto"/>
        <w:ind w:right="1416"/>
        <w:jc w:val="both"/>
        <w:rPr>
          <w:rFonts w:ascii="Arial" w:hAnsi="Arial" w:cs="Arial"/>
          <w:sz w:val="28"/>
          <w:szCs w:val="28"/>
        </w:rPr>
      </w:pPr>
    </w:p>
    <w:p w:rsidR="00195571" w:rsidRDefault="0055339B" w:rsidP="00C35069">
      <w:pPr>
        <w:spacing w:line="360" w:lineRule="auto"/>
        <w:ind w:righ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Vom 2. Juli bis 6. August heißt es wieder „spiel mich! Heilbronn!“ mit frei bespielbaren Klavieren im öffentlichen Raum. Das Besondere an diesen Pianos einer Aktion der Heilbronner Bürgerstiftung</w:t>
      </w:r>
      <w:r w:rsidR="001236A8">
        <w:rPr>
          <w:rFonts w:ascii="Arial" w:hAnsi="Arial" w:cs="Arial"/>
        </w:rPr>
        <w:t xml:space="preserve"> und ihrer Partner</w:t>
      </w:r>
      <w:r>
        <w:rPr>
          <w:rFonts w:ascii="Arial" w:hAnsi="Arial" w:cs="Arial"/>
        </w:rPr>
        <w:t xml:space="preserve">: Jedes ist künstlerisch individuell gestaltet. </w:t>
      </w:r>
      <w:r w:rsidR="006F57CB">
        <w:rPr>
          <w:rFonts w:ascii="Arial" w:hAnsi="Arial" w:cs="Arial"/>
        </w:rPr>
        <w:t xml:space="preserve">Deshalb ruft die Bürgerstiftung zu einem Gestaltungswettbewerb auf, an dem sich Privatpersonen, </w:t>
      </w:r>
      <w:proofErr w:type="gramStart"/>
      <w:r w:rsidR="006F57CB">
        <w:rPr>
          <w:rFonts w:ascii="Arial" w:hAnsi="Arial" w:cs="Arial"/>
        </w:rPr>
        <w:t>Künstler:innen</w:t>
      </w:r>
      <w:proofErr w:type="gramEnd"/>
      <w:r w:rsidR="006F57CB">
        <w:rPr>
          <w:rFonts w:ascii="Arial" w:hAnsi="Arial" w:cs="Arial"/>
        </w:rPr>
        <w:t xml:space="preserve"> oder Schulklassen beteiligen können. Wer Freude daran hat, einen Entwurf für ein Klavier einzureichen und </w:t>
      </w:r>
      <w:r w:rsidR="001236A8">
        <w:rPr>
          <w:rFonts w:ascii="Arial" w:hAnsi="Arial" w:cs="Arial"/>
        </w:rPr>
        <w:t xml:space="preserve">diesen </w:t>
      </w:r>
      <w:r w:rsidR="006F57CB">
        <w:rPr>
          <w:rFonts w:ascii="Arial" w:hAnsi="Arial" w:cs="Arial"/>
        </w:rPr>
        <w:t xml:space="preserve">nach der Auswahl durch eine Jury in der Zeit vom 8. Mai bis zum 30. Juni umzusetzen, sollte seine Entwurfsunterlagen bis zum 30. April </w:t>
      </w:r>
      <w:r w:rsidR="001236A8">
        <w:rPr>
          <w:rFonts w:ascii="Arial" w:hAnsi="Arial" w:cs="Arial"/>
        </w:rPr>
        <w:t xml:space="preserve">2024 </w:t>
      </w:r>
      <w:r w:rsidR="006F57CB">
        <w:rPr>
          <w:rFonts w:ascii="Arial" w:hAnsi="Arial" w:cs="Arial"/>
        </w:rPr>
        <w:t xml:space="preserve">bei der Heilbronner Bürgerstiftung geschaeftsstelle@heilbronner-buergerstiftung.de einreichen. </w:t>
      </w:r>
      <w:r w:rsidR="001236A8">
        <w:rPr>
          <w:rFonts w:ascii="Arial" w:hAnsi="Arial" w:cs="Arial"/>
        </w:rPr>
        <w:t>Weitere Informationen finden Interessierte unter www.spiel-mich-hn.de</w:t>
      </w:r>
    </w:p>
    <w:p w:rsidR="000614C6" w:rsidRDefault="00FC48B0" w:rsidP="00C35069">
      <w:pPr>
        <w:spacing w:line="360" w:lineRule="auto"/>
        <w:ind w:righ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Ge</w:t>
      </w:r>
      <w:r w:rsidRPr="00DE4C0A">
        <w:rPr>
          <w:rFonts w:ascii="Arial" w:hAnsi="Arial" w:cs="Arial"/>
        </w:rPr>
        <w:t>such</w:t>
      </w:r>
      <w:r>
        <w:rPr>
          <w:rFonts w:ascii="Arial" w:hAnsi="Arial" w:cs="Arial"/>
        </w:rPr>
        <w:t>t werden</w:t>
      </w:r>
      <w:r w:rsidRPr="00DE4C0A">
        <w:rPr>
          <w:rFonts w:ascii="Arial" w:hAnsi="Arial" w:cs="Arial"/>
        </w:rPr>
        <w:t xml:space="preserve"> kreat</w:t>
      </w:r>
      <w:r w:rsidR="001236A8">
        <w:rPr>
          <w:rFonts w:ascii="Arial" w:hAnsi="Arial" w:cs="Arial"/>
        </w:rPr>
        <w:t>ive Umsetzungen für acht Klaviere</w:t>
      </w:r>
      <w:r w:rsidRPr="00DE4C0A">
        <w:rPr>
          <w:rFonts w:ascii="Arial" w:hAnsi="Arial" w:cs="Arial"/>
        </w:rPr>
        <w:t xml:space="preserve">, die </w:t>
      </w:r>
      <w:r w:rsidR="001236A8">
        <w:rPr>
          <w:rFonts w:ascii="Arial" w:hAnsi="Arial" w:cs="Arial"/>
        </w:rPr>
        <w:t xml:space="preserve">dann während der Aktionsphase </w:t>
      </w:r>
      <w:r w:rsidRPr="00DE4C0A">
        <w:rPr>
          <w:rFonts w:ascii="Arial" w:hAnsi="Arial" w:cs="Arial"/>
        </w:rPr>
        <w:t>außergewöhnlich</w:t>
      </w:r>
      <w:r w:rsidR="001236A8">
        <w:rPr>
          <w:rFonts w:ascii="Arial" w:hAnsi="Arial" w:cs="Arial"/>
        </w:rPr>
        <w:t>e Hingucker im Heilbronner Stadtbild sind.</w:t>
      </w:r>
      <w:r w:rsidR="00C042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FC48B0">
        <w:rPr>
          <w:rFonts w:ascii="Arial" w:hAnsi="Arial" w:cs="Arial"/>
        </w:rPr>
        <w:t>eilnahmeberechtigt sind alle, die in Heilbronn wohnen, hier zur Schule gehen, studieren oder arbeiten.</w:t>
      </w:r>
      <w:r>
        <w:rPr>
          <w:rFonts w:ascii="Arial" w:hAnsi="Arial" w:cs="Arial"/>
        </w:rPr>
        <w:t xml:space="preserve"> </w:t>
      </w:r>
      <w:r w:rsidR="00DE4C0A" w:rsidRPr="00DE4C0A">
        <w:rPr>
          <w:rFonts w:ascii="Arial" w:hAnsi="Arial" w:cs="Arial"/>
        </w:rPr>
        <w:t xml:space="preserve">Jede Art von Gestaltung ist möglich, solange das Klavier bespielbar </w:t>
      </w:r>
      <w:r w:rsidR="002941E7">
        <w:rPr>
          <w:rFonts w:ascii="Arial" w:hAnsi="Arial" w:cs="Arial"/>
        </w:rPr>
        <w:t xml:space="preserve">und transportabel </w:t>
      </w:r>
      <w:r w:rsidR="00DE4C0A" w:rsidRPr="00DE4C0A">
        <w:rPr>
          <w:rFonts w:ascii="Arial" w:hAnsi="Arial" w:cs="Arial"/>
        </w:rPr>
        <w:t>bleibt. Die Klaviere werden angeliefert und abgeholt. Für die Gestaltung stehen pro Klavier 2</w:t>
      </w:r>
      <w:r w:rsidR="001236A8">
        <w:rPr>
          <w:rFonts w:ascii="Arial" w:hAnsi="Arial" w:cs="Arial"/>
        </w:rPr>
        <w:t>5</w:t>
      </w:r>
      <w:r w:rsidR="00DE4C0A" w:rsidRPr="00DE4C0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DE4C0A" w:rsidRPr="00DE4C0A">
        <w:rPr>
          <w:rFonts w:ascii="Arial" w:hAnsi="Arial" w:cs="Arial"/>
        </w:rPr>
        <w:t>Euro inkl. Material zur Verfügung.</w:t>
      </w:r>
      <w:r w:rsidR="00AD545E">
        <w:rPr>
          <w:rFonts w:ascii="Arial" w:hAnsi="Arial" w:cs="Arial"/>
        </w:rPr>
        <w:t xml:space="preserve"> </w:t>
      </w:r>
      <w:r w:rsidR="005C12BB" w:rsidRPr="005C12BB">
        <w:rPr>
          <w:rFonts w:ascii="Arial" w:hAnsi="Arial" w:cs="Arial"/>
        </w:rPr>
        <w:t xml:space="preserve">Alle Entwürfe werden auf www.heilbronner-buergerstiftung.de und auf www.spiel-mich-hn.de, auf </w:t>
      </w:r>
      <w:r w:rsidR="005C12BB" w:rsidRPr="003E3D39">
        <w:rPr>
          <w:rFonts w:ascii="Arial" w:hAnsi="Arial" w:cs="Arial"/>
        </w:rPr>
        <w:t xml:space="preserve">Facebook und Instagram veröffentlicht. </w:t>
      </w:r>
      <w:r w:rsidR="00755F45">
        <w:rPr>
          <w:rFonts w:ascii="Arial" w:hAnsi="Arial" w:cs="Arial"/>
        </w:rPr>
        <w:t xml:space="preserve">Die Klaviere bleiben im Eigentum der Heilbronner Bürgerstiftung. </w:t>
      </w:r>
      <w:r w:rsidR="001236A8">
        <w:rPr>
          <w:rFonts w:ascii="Arial" w:hAnsi="Arial" w:cs="Arial"/>
        </w:rPr>
        <w:t>Schirmherr des Projektes ist</w:t>
      </w:r>
      <w:r w:rsidR="00296313">
        <w:rPr>
          <w:rFonts w:ascii="Arial" w:hAnsi="Arial" w:cs="Arial"/>
        </w:rPr>
        <w:t xml:space="preserve"> der Stiftungsratsvorsitzende der Bürgerstiftung, Oberbürgermeister Harry Mergel.</w:t>
      </w:r>
    </w:p>
    <w:p w:rsidR="001E6BC9" w:rsidRPr="00DF3565" w:rsidRDefault="000B3EFA" w:rsidP="00E75643">
      <w:pPr>
        <w:spacing w:line="360" w:lineRule="auto"/>
        <w:ind w:righ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März</w:t>
      </w:r>
      <w:r w:rsidR="000614C6">
        <w:rPr>
          <w:rFonts w:ascii="Arial" w:hAnsi="Arial" w:cs="Arial"/>
          <w:sz w:val="18"/>
          <w:szCs w:val="18"/>
        </w:rPr>
        <w:t xml:space="preserve"> 202</w:t>
      </w:r>
      <w:r w:rsidR="00296313">
        <w:rPr>
          <w:rFonts w:ascii="Arial" w:hAnsi="Arial" w:cs="Arial"/>
          <w:sz w:val="18"/>
          <w:szCs w:val="18"/>
        </w:rPr>
        <w:t>4</w:t>
      </w:r>
    </w:p>
    <w:p w:rsidR="00B10D19" w:rsidRPr="00B54D5B" w:rsidRDefault="001E6BC9" w:rsidP="00DF3565">
      <w:pPr>
        <w:spacing w:line="360" w:lineRule="auto"/>
        <w:ind w:righ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</w:t>
      </w:r>
    </w:p>
    <w:sectPr w:rsidR="00B10D19" w:rsidRPr="00B54D5B" w:rsidSect="00EA1AC1">
      <w:pgSz w:w="11906" w:h="16838"/>
      <w:pgMar w:top="226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1D"/>
    <w:rsid w:val="0000101D"/>
    <w:rsid w:val="00026C85"/>
    <w:rsid w:val="0004638A"/>
    <w:rsid w:val="0005344D"/>
    <w:rsid w:val="000569BA"/>
    <w:rsid w:val="000614C6"/>
    <w:rsid w:val="0009443F"/>
    <w:rsid w:val="00097ECF"/>
    <w:rsid w:val="000A348C"/>
    <w:rsid w:val="000B3EFA"/>
    <w:rsid w:val="000B7692"/>
    <w:rsid w:val="000D004F"/>
    <w:rsid w:val="000D3171"/>
    <w:rsid w:val="000E1EBD"/>
    <w:rsid w:val="00107399"/>
    <w:rsid w:val="00115B37"/>
    <w:rsid w:val="001236A8"/>
    <w:rsid w:val="00165986"/>
    <w:rsid w:val="001668AA"/>
    <w:rsid w:val="001748F1"/>
    <w:rsid w:val="00177E41"/>
    <w:rsid w:val="00195571"/>
    <w:rsid w:val="001A1595"/>
    <w:rsid w:val="001A3A20"/>
    <w:rsid w:val="001C447C"/>
    <w:rsid w:val="001D0EC6"/>
    <w:rsid w:val="001E0232"/>
    <w:rsid w:val="001E6BC9"/>
    <w:rsid w:val="0020236E"/>
    <w:rsid w:val="00235C10"/>
    <w:rsid w:val="00247F46"/>
    <w:rsid w:val="00256208"/>
    <w:rsid w:val="00271651"/>
    <w:rsid w:val="0028065A"/>
    <w:rsid w:val="00284461"/>
    <w:rsid w:val="002941E7"/>
    <w:rsid w:val="002958C4"/>
    <w:rsid w:val="00296313"/>
    <w:rsid w:val="002C732F"/>
    <w:rsid w:val="002D2BE4"/>
    <w:rsid w:val="002E483F"/>
    <w:rsid w:val="002F4978"/>
    <w:rsid w:val="00306E92"/>
    <w:rsid w:val="00307577"/>
    <w:rsid w:val="00324072"/>
    <w:rsid w:val="003279D9"/>
    <w:rsid w:val="00347A63"/>
    <w:rsid w:val="00347F7D"/>
    <w:rsid w:val="003509C1"/>
    <w:rsid w:val="00370104"/>
    <w:rsid w:val="00386358"/>
    <w:rsid w:val="00392D97"/>
    <w:rsid w:val="003B2FB9"/>
    <w:rsid w:val="003B6425"/>
    <w:rsid w:val="003D7800"/>
    <w:rsid w:val="003E08F4"/>
    <w:rsid w:val="003E0DD5"/>
    <w:rsid w:val="003E3D39"/>
    <w:rsid w:val="003F1BF9"/>
    <w:rsid w:val="00402700"/>
    <w:rsid w:val="004256A1"/>
    <w:rsid w:val="00440A6F"/>
    <w:rsid w:val="004531DA"/>
    <w:rsid w:val="00493FCC"/>
    <w:rsid w:val="004953AE"/>
    <w:rsid w:val="004A6F06"/>
    <w:rsid w:val="004B659A"/>
    <w:rsid w:val="004E1D17"/>
    <w:rsid w:val="004F3793"/>
    <w:rsid w:val="004F530F"/>
    <w:rsid w:val="00500167"/>
    <w:rsid w:val="005206F1"/>
    <w:rsid w:val="00521953"/>
    <w:rsid w:val="005274EB"/>
    <w:rsid w:val="00533CF7"/>
    <w:rsid w:val="0053688E"/>
    <w:rsid w:val="00540AF7"/>
    <w:rsid w:val="0055339B"/>
    <w:rsid w:val="005657B4"/>
    <w:rsid w:val="00573172"/>
    <w:rsid w:val="005904A5"/>
    <w:rsid w:val="005972EC"/>
    <w:rsid w:val="00597F45"/>
    <w:rsid w:val="005C12BB"/>
    <w:rsid w:val="005C5CC3"/>
    <w:rsid w:val="005D2261"/>
    <w:rsid w:val="005F6C12"/>
    <w:rsid w:val="00616E56"/>
    <w:rsid w:val="00626C26"/>
    <w:rsid w:val="00655F3B"/>
    <w:rsid w:val="00680B2A"/>
    <w:rsid w:val="00683A48"/>
    <w:rsid w:val="00684632"/>
    <w:rsid w:val="00687915"/>
    <w:rsid w:val="006A2E5D"/>
    <w:rsid w:val="006D56AD"/>
    <w:rsid w:val="006E6E6A"/>
    <w:rsid w:val="006F1D24"/>
    <w:rsid w:val="006F57CB"/>
    <w:rsid w:val="007304A0"/>
    <w:rsid w:val="00733F7B"/>
    <w:rsid w:val="00743995"/>
    <w:rsid w:val="00755F45"/>
    <w:rsid w:val="00765617"/>
    <w:rsid w:val="00766F92"/>
    <w:rsid w:val="00767FDB"/>
    <w:rsid w:val="00780D87"/>
    <w:rsid w:val="0079291C"/>
    <w:rsid w:val="007B0AD2"/>
    <w:rsid w:val="007B2B5C"/>
    <w:rsid w:val="007D091D"/>
    <w:rsid w:val="007E0BBC"/>
    <w:rsid w:val="007E6ADF"/>
    <w:rsid w:val="00802216"/>
    <w:rsid w:val="00806158"/>
    <w:rsid w:val="0082309B"/>
    <w:rsid w:val="008232E9"/>
    <w:rsid w:val="00853234"/>
    <w:rsid w:val="008658EB"/>
    <w:rsid w:val="00874D94"/>
    <w:rsid w:val="0088023A"/>
    <w:rsid w:val="00881A41"/>
    <w:rsid w:val="0089372C"/>
    <w:rsid w:val="008940D4"/>
    <w:rsid w:val="008A6875"/>
    <w:rsid w:val="008B094F"/>
    <w:rsid w:val="008E6F74"/>
    <w:rsid w:val="00912B05"/>
    <w:rsid w:val="00925C60"/>
    <w:rsid w:val="00936EE6"/>
    <w:rsid w:val="00951E1B"/>
    <w:rsid w:val="009569E7"/>
    <w:rsid w:val="009734F3"/>
    <w:rsid w:val="0097363F"/>
    <w:rsid w:val="0098297F"/>
    <w:rsid w:val="00990A1F"/>
    <w:rsid w:val="009A724B"/>
    <w:rsid w:val="009B6A97"/>
    <w:rsid w:val="009C1861"/>
    <w:rsid w:val="009E624A"/>
    <w:rsid w:val="009F33A2"/>
    <w:rsid w:val="00A30577"/>
    <w:rsid w:val="00A358F5"/>
    <w:rsid w:val="00A63CE2"/>
    <w:rsid w:val="00A704BA"/>
    <w:rsid w:val="00A85C0D"/>
    <w:rsid w:val="00AA212A"/>
    <w:rsid w:val="00AB511D"/>
    <w:rsid w:val="00AB6C72"/>
    <w:rsid w:val="00AC4A57"/>
    <w:rsid w:val="00AD545E"/>
    <w:rsid w:val="00AE2EB1"/>
    <w:rsid w:val="00AE55C8"/>
    <w:rsid w:val="00AE662E"/>
    <w:rsid w:val="00AE7A37"/>
    <w:rsid w:val="00B0057D"/>
    <w:rsid w:val="00B01350"/>
    <w:rsid w:val="00B01DB3"/>
    <w:rsid w:val="00B0328A"/>
    <w:rsid w:val="00B10D19"/>
    <w:rsid w:val="00B133BC"/>
    <w:rsid w:val="00B13E3B"/>
    <w:rsid w:val="00B27230"/>
    <w:rsid w:val="00B3322E"/>
    <w:rsid w:val="00B504C0"/>
    <w:rsid w:val="00B54D5B"/>
    <w:rsid w:val="00B57D76"/>
    <w:rsid w:val="00B83F02"/>
    <w:rsid w:val="00B96D61"/>
    <w:rsid w:val="00BA7F88"/>
    <w:rsid w:val="00BB60A8"/>
    <w:rsid w:val="00BC70AD"/>
    <w:rsid w:val="00BE39D9"/>
    <w:rsid w:val="00BE6B82"/>
    <w:rsid w:val="00C017BE"/>
    <w:rsid w:val="00C042A0"/>
    <w:rsid w:val="00C143D3"/>
    <w:rsid w:val="00C209EC"/>
    <w:rsid w:val="00C3028C"/>
    <w:rsid w:val="00C35069"/>
    <w:rsid w:val="00C46557"/>
    <w:rsid w:val="00C53DCF"/>
    <w:rsid w:val="00C5695A"/>
    <w:rsid w:val="00C57B9A"/>
    <w:rsid w:val="00C60BF9"/>
    <w:rsid w:val="00C663C6"/>
    <w:rsid w:val="00C96B0A"/>
    <w:rsid w:val="00CD02DA"/>
    <w:rsid w:val="00CD7395"/>
    <w:rsid w:val="00CE3110"/>
    <w:rsid w:val="00CE6A01"/>
    <w:rsid w:val="00CF0116"/>
    <w:rsid w:val="00CF187B"/>
    <w:rsid w:val="00D153DA"/>
    <w:rsid w:val="00D279CA"/>
    <w:rsid w:val="00D30337"/>
    <w:rsid w:val="00D31EDD"/>
    <w:rsid w:val="00D36166"/>
    <w:rsid w:val="00D37E73"/>
    <w:rsid w:val="00D62A3E"/>
    <w:rsid w:val="00D84FFF"/>
    <w:rsid w:val="00D9470A"/>
    <w:rsid w:val="00D96F0B"/>
    <w:rsid w:val="00DA3A33"/>
    <w:rsid w:val="00DA689D"/>
    <w:rsid w:val="00DA6F9B"/>
    <w:rsid w:val="00DB4667"/>
    <w:rsid w:val="00DB6520"/>
    <w:rsid w:val="00DD6897"/>
    <w:rsid w:val="00DD6D2C"/>
    <w:rsid w:val="00DE4C0A"/>
    <w:rsid w:val="00DF3565"/>
    <w:rsid w:val="00E05514"/>
    <w:rsid w:val="00E330CA"/>
    <w:rsid w:val="00E75643"/>
    <w:rsid w:val="00E75B12"/>
    <w:rsid w:val="00E82F65"/>
    <w:rsid w:val="00E83CA6"/>
    <w:rsid w:val="00E86CAF"/>
    <w:rsid w:val="00EA1AC1"/>
    <w:rsid w:val="00EB4819"/>
    <w:rsid w:val="00EC17EA"/>
    <w:rsid w:val="00EC3D1F"/>
    <w:rsid w:val="00ED1598"/>
    <w:rsid w:val="00ED3BCF"/>
    <w:rsid w:val="00ED53F8"/>
    <w:rsid w:val="00EE392A"/>
    <w:rsid w:val="00EE5B2A"/>
    <w:rsid w:val="00F04178"/>
    <w:rsid w:val="00F055E0"/>
    <w:rsid w:val="00F06A4A"/>
    <w:rsid w:val="00F13C5F"/>
    <w:rsid w:val="00F22BC8"/>
    <w:rsid w:val="00F32608"/>
    <w:rsid w:val="00F36B53"/>
    <w:rsid w:val="00F416B3"/>
    <w:rsid w:val="00F47AF5"/>
    <w:rsid w:val="00F506F6"/>
    <w:rsid w:val="00F53C2D"/>
    <w:rsid w:val="00F6215D"/>
    <w:rsid w:val="00F641A4"/>
    <w:rsid w:val="00F72A91"/>
    <w:rsid w:val="00F74B71"/>
    <w:rsid w:val="00F77313"/>
    <w:rsid w:val="00F90A2F"/>
    <w:rsid w:val="00FA7F26"/>
    <w:rsid w:val="00FC48B0"/>
    <w:rsid w:val="00FD2565"/>
    <w:rsid w:val="00FD31AE"/>
    <w:rsid w:val="00FD45BC"/>
    <w:rsid w:val="00FE5627"/>
    <w:rsid w:val="00FE5B9D"/>
    <w:rsid w:val="00F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50D7AD9-BB53-4126-B016-B17FB22A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E1EBD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1A3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Heilbronn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Schick</dc:creator>
  <cp:keywords/>
  <cp:lastModifiedBy>Frau Schneider</cp:lastModifiedBy>
  <cp:revision>2</cp:revision>
  <dcterms:created xsi:type="dcterms:W3CDTF">2024-11-21T11:43:00Z</dcterms:created>
  <dcterms:modified xsi:type="dcterms:W3CDTF">2024-11-21T11:43:00Z</dcterms:modified>
</cp:coreProperties>
</file>